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9" w:rsidRPr="00966EDF" w:rsidRDefault="00122D29" w:rsidP="0039117F">
      <w:pPr>
        <w:spacing w:after="0"/>
        <w:rPr>
          <w:rFonts w:cs="Times New Roman"/>
          <w:b/>
          <w:u w:val="single"/>
        </w:rPr>
      </w:pPr>
    </w:p>
    <w:p w:rsidR="00D15C72" w:rsidRDefault="00815296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Коллеги, д</w:t>
      </w:r>
      <w:r w:rsidR="00A02F91">
        <w:rPr>
          <w:rFonts w:cs="Times New Roman"/>
        </w:rPr>
        <w:t>обрый день!</w:t>
      </w:r>
    </w:p>
    <w:p w:rsidR="00D15C72" w:rsidRDefault="00D15C72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D15C72" w:rsidRDefault="00256D2E" w:rsidP="00256D2E">
      <w:pPr>
        <w:spacing w:before="0" w:after="0"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В рамках реализации проекта </w:t>
      </w:r>
      <w:r w:rsidRPr="00256D2E">
        <w:rPr>
          <w:rFonts w:cs="Times New Roman"/>
          <w:i/>
          <w:shd w:val="clear" w:color="auto" w:fill="FFFFFF"/>
        </w:rPr>
        <w:t>«Исследование текущего  состояния  предпринимательской среды в условиях ресурсных особенностей мегаполиса Москва и выявление ключевых факторов влияния на конкурентоспособность  субъектов МСП, обеспечивающих успешное развитие бизнеса на ближайшую и среднесрочную перспективу»</w:t>
      </w:r>
      <w:r>
        <w:rPr>
          <w:rFonts w:cs="Times New Roman"/>
          <w:shd w:val="clear" w:color="auto" w:fill="FFFFFF"/>
        </w:rPr>
        <w:t>, Национальный институт системных исследований проблем предпринимательства по заказу и совместно с Департаментом науки, промышленной политики и предпринимательства г. Москвы проводит первую фокус-группу по тематике данного исследования.</w:t>
      </w:r>
    </w:p>
    <w:p w:rsidR="00256D2E" w:rsidRPr="00256D2E" w:rsidRDefault="00256D2E" w:rsidP="00256D2E">
      <w:pPr>
        <w:spacing w:before="0" w:after="0" w:line="240" w:lineRule="auto"/>
        <w:rPr>
          <w:rFonts w:cs="Times New Roman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02F91">
              <w:rPr>
                <w:rFonts w:cs="Times New Roman"/>
                <w:u w:val="single"/>
              </w:rPr>
              <w:t>Цель фокус-группы</w:t>
            </w:r>
            <w:r w:rsidRPr="00A02F91">
              <w:rPr>
                <w:rFonts w:cs="Times New Roman"/>
              </w:rPr>
              <w:t>:</w:t>
            </w:r>
          </w:p>
        </w:tc>
        <w:tc>
          <w:tcPr>
            <w:tcW w:w="5777" w:type="dxa"/>
          </w:tcPr>
          <w:p w:rsidR="00D15C72" w:rsidRDefault="008377B7" w:rsidP="008377B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Определить</w:t>
            </w:r>
            <w:r w:rsidR="005F6164">
              <w:rPr>
                <w:rFonts w:cs="Times New Roman"/>
              </w:rPr>
              <w:t xml:space="preserve"> перечень отраслей, в которых были выявлены точки роста</w:t>
            </w:r>
            <w:r w:rsidR="006827D3">
              <w:rPr>
                <w:rFonts w:cs="Times New Roman"/>
              </w:rPr>
              <w:t xml:space="preserve"> субъектов МСП</w:t>
            </w:r>
            <w:r w:rsidR="005F6164">
              <w:rPr>
                <w:rFonts w:cs="Times New Roman"/>
              </w:rPr>
              <w:t>,</w:t>
            </w:r>
            <w:r w:rsidR="00856008">
              <w:rPr>
                <w:rFonts w:cs="Times New Roman"/>
              </w:rPr>
              <w:t xml:space="preserve"> а также</w:t>
            </w:r>
            <w:r w:rsidR="005F6164">
              <w:rPr>
                <w:rFonts w:cs="Times New Roman"/>
              </w:rPr>
              <w:t xml:space="preserve"> перечень факторов, влияющих на их развитие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777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A02F91">
              <w:rPr>
                <w:rFonts w:cs="Times New Roman"/>
                <w:u w:val="single"/>
              </w:rPr>
              <w:t xml:space="preserve">Задачи фокус-группы: </w:t>
            </w:r>
          </w:p>
        </w:tc>
        <w:tc>
          <w:tcPr>
            <w:tcW w:w="5777" w:type="dxa"/>
          </w:tcPr>
          <w:p w:rsidR="00D15C72" w:rsidRPr="008C4E9B" w:rsidRDefault="00FD7ED1" w:rsidP="008C4E9B">
            <w:pPr>
              <w:pStyle w:val="-1"/>
              <w:spacing w:line="240" w:lineRule="auto"/>
              <w:ind w:left="317"/>
              <w:rPr>
                <w:rFonts w:cs="Times New Roman"/>
                <w:sz w:val="24"/>
                <w:szCs w:val="24"/>
                <w:lang w:val="ru-RU"/>
              </w:rPr>
            </w:pPr>
            <w:r w:rsidRPr="008C4E9B">
              <w:rPr>
                <w:lang w:val="ru-RU"/>
              </w:rPr>
              <w:t xml:space="preserve">представить результаты 1-ого подготовительного этапа и план дальнейшего исследования с целью внесения </w:t>
            </w:r>
            <w:r w:rsidR="006827D3" w:rsidRPr="008C4E9B">
              <w:rPr>
                <w:lang w:val="ru-RU"/>
              </w:rPr>
              <w:t>дополнений и уточнений по комментариям экспертов</w:t>
            </w:r>
            <w:r w:rsidRPr="008C4E9B">
              <w:rPr>
                <w:lang w:val="ru-RU"/>
              </w:rPr>
              <w:t>: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rFonts w:eastAsiaTheme="majorEastAsia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результаты анализа российского и зарубежного опыта проведения исследований предпринимательской среды (их комплексность, перечень исследуемых факторов, сравнительный анализ)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sz w:val="24"/>
                <w:szCs w:val="24"/>
              </w:rPr>
            </w:pPr>
            <w:r>
              <w:t>результаты анализа ресурсных особенностей</w:t>
            </w:r>
            <w:r w:rsidRPr="001B4123">
              <w:t xml:space="preserve"> мегаполиса Москвы по сравнению с городами России и мегаполисами мира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sz w:val="24"/>
                <w:szCs w:val="24"/>
              </w:rPr>
            </w:pPr>
            <w:r>
              <w:t>характеристика разработанной оригинальной методологии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rFonts w:eastAsiaTheme="majorEastAsia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предварительный перечень выявленных точек роста МСП в первую очередь на основе статистических данных</w:t>
            </w:r>
          </w:p>
          <w:p w:rsidR="00D15C72" w:rsidRPr="006827D3" w:rsidRDefault="008377B7">
            <w:pPr>
              <w:pStyle w:val="-1"/>
              <w:spacing w:line="240" w:lineRule="auto"/>
              <w:ind w:left="317"/>
              <w:rPr>
                <w:lang w:val="ru-RU"/>
              </w:rPr>
            </w:pPr>
            <w:r>
              <w:rPr>
                <w:lang w:val="ru-RU"/>
              </w:rPr>
              <w:t>выявить</w:t>
            </w:r>
            <w:r w:rsidR="00FD7ED1" w:rsidRPr="008C4E9B">
              <w:rPr>
                <w:lang w:val="ru-RU"/>
              </w:rPr>
              <w:t xml:space="preserve"> перечень отраслей, в которых субъекты МСП за 2010-2012 гг. показали наибольшие темпы роста по основным показателям экономической деятельности (количество МСП, оборот, число занятых и др.)</w:t>
            </w:r>
          </w:p>
          <w:p w:rsidR="00D15C72" w:rsidRPr="006827D3" w:rsidRDefault="008377B7">
            <w:pPr>
              <w:pStyle w:val="-1"/>
              <w:spacing w:line="240" w:lineRule="auto"/>
              <w:ind w:left="317"/>
              <w:rPr>
                <w:lang w:val="ru-RU"/>
              </w:rPr>
            </w:pPr>
            <w:r>
              <w:rPr>
                <w:lang w:val="ru-RU"/>
              </w:rPr>
              <w:t>определить</w:t>
            </w:r>
            <w:r w:rsidR="00FD7ED1" w:rsidRPr="008C4E9B">
              <w:rPr>
                <w:lang w:val="ru-RU"/>
              </w:rPr>
              <w:t xml:space="preserve"> обобщенный перечень факторов, способствующих созданию точек роста для субъектов МСП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Pr="008377B7" w:rsidRDefault="00D15C72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777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110B3E">
              <w:rPr>
                <w:rFonts w:cs="Times New Roman"/>
                <w:u w:val="single"/>
              </w:rPr>
              <w:t>Предполагаемый состав участников/ целевая аудитория:</w:t>
            </w:r>
          </w:p>
        </w:tc>
        <w:tc>
          <w:tcPr>
            <w:tcW w:w="5777" w:type="dxa"/>
          </w:tcPr>
          <w:p w:rsidR="00D15C72" w:rsidRDefault="00110B3E" w:rsidP="00D15C72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10B3E">
              <w:rPr>
                <w:rFonts w:cs="Times New Roman"/>
              </w:rPr>
              <w:t xml:space="preserve">Представители </w:t>
            </w:r>
            <w:r w:rsidR="00A85E63" w:rsidRPr="00110B3E">
              <w:rPr>
                <w:rFonts w:cs="Times New Roman"/>
              </w:rPr>
              <w:t>общественных организаций,</w:t>
            </w:r>
            <w:r w:rsidR="00A85E63">
              <w:rPr>
                <w:rFonts w:cs="Times New Roman"/>
              </w:rPr>
              <w:t xml:space="preserve"> </w:t>
            </w:r>
            <w:r w:rsidRPr="00110B3E">
              <w:rPr>
                <w:rFonts w:cs="Times New Roman"/>
              </w:rPr>
              <w:t xml:space="preserve">государственной власти, </w:t>
            </w:r>
            <w:r w:rsidR="00A85E63" w:rsidRPr="00110B3E">
              <w:rPr>
                <w:rFonts w:cs="Times New Roman"/>
              </w:rPr>
              <w:t>независимые эксперты</w:t>
            </w:r>
            <w:r w:rsidR="00A85E63">
              <w:rPr>
                <w:rFonts w:cs="Times New Roman"/>
              </w:rPr>
              <w:t xml:space="preserve"> </w:t>
            </w:r>
            <w:r w:rsidRPr="00110B3E">
              <w:rPr>
                <w:rFonts w:cs="Times New Roman"/>
              </w:rPr>
              <w:t xml:space="preserve">(всего 8 </w:t>
            </w:r>
            <w:r w:rsidR="00F11A1B">
              <w:rPr>
                <w:rFonts w:cs="Times New Roman"/>
              </w:rPr>
              <w:t xml:space="preserve">-10 </w:t>
            </w:r>
            <w:r w:rsidRPr="00110B3E">
              <w:rPr>
                <w:rFonts w:cs="Times New Roman"/>
              </w:rPr>
              <w:t>человек)</w:t>
            </w:r>
          </w:p>
        </w:tc>
      </w:tr>
      <w:tr w:rsidR="00A02F91" w:rsidRPr="00A02F91" w:rsidTr="00110B3E">
        <w:tc>
          <w:tcPr>
            <w:tcW w:w="3794" w:type="dxa"/>
          </w:tcPr>
          <w:p w:rsidR="00D15C72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C72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Продолжительность мероприятия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8C4E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D14BA">
              <w:rPr>
                <w:rFonts w:cs="Times New Roman"/>
              </w:rPr>
              <w:t>д</w:t>
            </w:r>
            <w:r w:rsidRPr="00DD14BA">
              <w:rPr>
                <w:rFonts w:cs="Times New Roman"/>
                <w:lang w:val="en-US"/>
              </w:rPr>
              <w:t xml:space="preserve">о </w:t>
            </w:r>
            <w:r w:rsidR="008C4E9B" w:rsidRPr="00DD14BA">
              <w:rPr>
                <w:rFonts w:cs="Times New Roman"/>
              </w:rPr>
              <w:t xml:space="preserve">2-2,5 </w:t>
            </w:r>
            <w:r w:rsidRPr="00DD14BA">
              <w:rPr>
                <w:rFonts w:cs="Times New Roman"/>
              </w:rPr>
              <w:t>часов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Время начала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275FE">
              <w:rPr>
                <w:rFonts w:cs="Times New Roman"/>
              </w:rPr>
              <w:t>1</w:t>
            </w:r>
            <w:r w:rsidR="00B275FE" w:rsidRPr="00B275FE">
              <w:rPr>
                <w:rFonts w:cs="Times New Roman"/>
              </w:rPr>
              <w:t>4</w:t>
            </w:r>
            <w:r w:rsidRPr="00B275FE">
              <w:rPr>
                <w:rFonts w:cs="Times New Roman"/>
                <w:lang w:val="en-US"/>
              </w:rPr>
              <w:t>:00</w:t>
            </w:r>
          </w:p>
        </w:tc>
      </w:tr>
      <w:tr w:rsidR="00110B3E" w:rsidRPr="00A02F91" w:rsidTr="008377B7">
        <w:trPr>
          <w:trHeight w:val="60"/>
        </w:trPr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Дата проведения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A867BC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275FE">
              <w:rPr>
                <w:rFonts w:cs="Times New Roman"/>
              </w:rPr>
              <w:t>0</w:t>
            </w:r>
            <w:r w:rsidR="00B275FE" w:rsidRPr="00B275FE">
              <w:rPr>
                <w:rFonts w:cs="Times New Roman"/>
              </w:rPr>
              <w:t>3</w:t>
            </w:r>
            <w:r w:rsidR="00110B3E" w:rsidRPr="00B275FE">
              <w:rPr>
                <w:rFonts w:cs="Times New Roman"/>
                <w:lang w:val="en-US"/>
              </w:rPr>
              <w:t>.</w:t>
            </w:r>
            <w:r w:rsidRPr="00B275FE">
              <w:rPr>
                <w:rFonts w:cs="Times New Roman"/>
              </w:rPr>
              <w:t>10</w:t>
            </w:r>
            <w:r w:rsidR="00110B3E" w:rsidRPr="00B275FE">
              <w:rPr>
                <w:rFonts w:cs="Times New Roman"/>
                <w:lang w:val="en-US"/>
              </w:rPr>
              <w:t>.13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Место проведения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75FE">
              <w:rPr>
                <w:rFonts w:cs="Times New Roman"/>
              </w:rPr>
              <w:t>ДНПиП, Москва, Вознесенский переулок, д. 22</w:t>
            </w:r>
          </w:p>
        </w:tc>
      </w:tr>
    </w:tbl>
    <w:p w:rsidR="00D15C72" w:rsidRDefault="00D15C72" w:rsidP="00D15C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15C72" w:rsidRDefault="00093E54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6F564E">
        <w:rPr>
          <w:rFonts w:cs="Times New Roman"/>
        </w:rPr>
        <w:t>Для</w:t>
      </w:r>
      <w:r w:rsidR="008C4E9B" w:rsidRPr="006F564E">
        <w:rPr>
          <w:rFonts w:cs="Times New Roman"/>
        </w:rPr>
        <w:t xml:space="preserve"> проведения фокус-группы привлекаются</w:t>
      </w:r>
      <w:r w:rsidR="00256D2E">
        <w:rPr>
          <w:rFonts w:cs="Times New Roman"/>
        </w:rPr>
        <w:t xml:space="preserve"> </w:t>
      </w:r>
      <w:r w:rsidRPr="006F564E">
        <w:rPr>
          <w:rFonts w:cs="Times New Roman"/>
        </w:rPr>
        <w:t xml:space="preserve">представители </w:t>
      </w:r>
      <w:r w:rsidR="008C4E9B" w:rsidRPr="006F564E">
        <w:rPr>
          <w:rFonts w:cs="Times New Roman"/>
        </w:rPr>
        <w:t>государственной власти, общественных организаций,</w:t>
      </w:r>
      <w:r w:rsidR="00256D2E">
        <w:rPr>
          <w:rFonts w:cs="Times New Roman"/>
        </w:rPr>
        <w:t xml:space="preserve"> а также другие независимые эксперты,</w:t>
      </w:r>
      <w:r w:rsidR="008C4E9B" w:rsidRPr="006F564E">
        <w:rPr>
          <w:rFonts w:cs="Times New Roman"/>
        </w:rPr>
        <w:t xml:space="preserve"> являющиеся специалистами в определенных отраслях или сферах деятельности малого и среднего бизнеса.</w:t>
      </w:r>
      <w:r w:rsidRPr="006F564E">
        <w:rPr>
          <w:rFonts w:cs="Times New Roman"/>
        </w:rPr>
        <w:t xml:space="preserve"> </w:t>
      </w:r>
      <w:r w:rsidRPr="005F6164">
        <w:rPr>
          <w:rFonts w:cs="Times New Roman"/>
        </w:rPr>
        <w:t>Все замечания и предложения, высказанны</w:t>
      </w:r>
      <w:r>
        <w:rPr>
          <w:rFonts w:cs="Times New Roman"/>
        </w:rPr>
        <w:t>е в процессе фокус-группы обеспечат верификацию имеющихся результатов, повысят актуальность данных, а также позволят учесть позиции всех заинтересованных групп интересов.</w:t>
      </w:r>
    </w:p>
    <w:p w:rsidR="00416AEA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Участники фокус-группы </w:t>
      </w:r>
      <w:r w:rsidR="006F564E">
        <w:rPr>
          <w:rFonts w:cs="Times New Roman"/>
        </w:rPr>
        <w:t>могут продолжать</w:t>
      </w:r>
      <w:r>
        <w:rPr>
          <w:rFonts w:cs="Times New Roman"/>
        </w:rPr>
        <w:t xml:space="preserve"> сотруднич</w:t>
      </w:r>
      <w:r w:rsidR="006F564E">
        <w:rPr>
          <w:rFonts w:cs="Times New Roman"/>
        </w:rPr>
        <w:t xml:space="preserve">ество в качестве экспертов в дальнейших фокус-группах и круглых столах, </w:t>
      </w:r>
      <w:r>
        <w:rPr>
          <w:rFonts w:cs="Times New Roman"/>
        </w:rPr>
        <w:t xml:space="preserve">получать дополнительные материалы </w:t>
      </w:r>
      <w:r w:rsidR="006F564E">
        <w:rPr>
          <w:rFonts w:cs="Times New Roman"/>
        </w:rPr>
        <w:t>о текущем состоянии исследования</w:t>
      </w:r>
      <w:r>
        <w:rPr>
          <w:rFonts w:cs="Times New Roman"/>
        </w:rPr>
        <w:t>.</w:t>
      </w:r>
    </w:p>
    <w:p w:rsidR="006F564E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6164">
        <w:rPr>
          <w:rFonts w:cs="Times New Roman"/>
        </w:rPr>
        <w:t xml:space="preserve">Для решения необходимых организационных вопросов можете связываться с </w:t>
      </w:r>
      <w:r>
        <w:rPr>
          <w:rFonts w:cs="Times New Roman"/>
        </w:rPr>
        <w:t xml:space="preserve">экспертом АНО «НИСИПП» - </w:t>
      </w:r>
      <w:r w:rsidRPr="005F6164">
        <w:rPr>
          <w:rFonts w:cs="Times New Roman"/>
        </w:rPr>
        <w:t>Андриановой</w:t>
      </w:r>
      <w:r>
        <w:rPr>
          <w:rFonts w:cs="Times New Roman"/>
        </w:rPr>
        <w:t xml:space="preserve"> </w:t>
      </w:r>
      <w:r w:rsidRPr="005F6164">
        <w:rPr>
          <w:rFonts w:cs="Times New Roman"/>
        </w:rPr>
        <w:t>Ярославой Александровной (е-</w:t>
      </w:r>
      <w:r w:rsidRPr="006F564E">
        <w:rPr>
          <w:rFonts w:cs="Times New Roman"/>
        </w:rPr>
        <w:t>mail</w:t>
      </w:r>
      <w:r w:rsidRPr="005F6164">
        <w:rPr>
          <w:rFonts w:cs="Times New Roman"/>
        </w:rPr>
        <w:t>: andrianova_ya@o2consulting.ru, тел.: +7</w:t>
      </w:r>
      <w:r>
        <w:rPr>
          <w:rFonts w:cs="Times New Roman"/>
        </w:rPr>
        <w:t> </w:t>
      </w:r>
      <w:r w:rsidRPr="005F6164">
        <w:rPr>
          <w:rFonts w:cs="Times New Roman"/>
        </w:rPr>
        <w:t>916</w:t>
      </w:r>
      <w:r>
        <w:rPr>
          <w:rFonts w:cs="Times New Roman"/>
        </w:rPr>
        <w:t>-</w:t>
      </w:r>
      <w:r w:rsidRPr="005F6164">
        <w:rPr>
          <w:rFonts w:cs="Times New Roman"/>
        </w:rPr>
        <w:t>256</w:t>
      </w:r>
      <w:r>
        <w:rPr>
          <w:rFonts w:cs="Times New Roman"/>
        </w:rPr>
        <w:t>-</w:t>
      </w:r>
      <w:r w:rsidRPr="005F6164">
        <w:rPr>
          <w:rFonts w:cs="Times New Roman"/>
        </w:rPr>
        <w:t>31</w:t>
      </w:r>
      <w:r>
        <w:rPr>
          <w:rFonts w:cs="Times New Roman"/>
        </w:rPr>
        <w:t>-</w:t>
      </w:r>
      <w:r w:rsidRPr="005F6164">
        <w:rPr>
          <w:rFonts w:cs="Times New Roman"/>
        </w:rPr>
        <w:t>20).</w:t>
      </w:r>
    </w:p>
    <w:p w:rsidR="006F564E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416AEA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D15C72" w:rsidRDefault="00110B3E" w:rsidP="00D15C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B4123">
        <w:rPr>
          <w:rFonts w:cs="Times New Roman"/>
        </w:rPr>
        <w:t>С уважением,</w:t>
      </w:r>
    </w:p>
    <w:p w:rsidR="00C6439A" w:rsidRDefault="00110B3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B4123">
        <w:rPr>
          <w:rFonts w:cs="Times New Roman"/>
        </w:rPr>
        <w:t>Коллектив НИСИПП</w:t>
      </w:r>
    </w:p>
    <w:sectPr w:rsidR="00C6439A" w:rsidSect="009128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94" w:rsidRDefault="00E25294" w:rsidP="00304AF2">
      <w:pPr>
        <w:spacing w:after="0" w:line="240" w:lineRule="auto"/>
      </w:pPr>
      <w:r>
        <w:separator/>
      </w:r>
    </w:p>
  </w:endnote>
  <w:endnote w:type="continuationSeparator" w:id="0">
    <w:p w:rsidR="00E25294" w:rsidRDefault="00E25294" w:rsidP="003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94" w:rsidRDefault="00E25294" w:rsidP="00304AF2">
      <w:pPr>
        <w:spacing w:after="0" w:line="240" w:lineRule="auto"/>
      </w:pPr>
      <w:r>
        <w:separator/>
      </w:r>
    </w:p>
  </w:footnote>
  <w:footnote w:type="continuationSeparator" w:id="0">
    <w:p w:rsidR="00E25294" w:rsidRDefault="00E25294" w:rsidP="0030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F2" w:rsidRDefault="00304AF2">
    <w:pPr>
      <w:pStyle w:val="af5"/>
    </w:pPr>
    <w:r w:rsidRPr="00304AF2">
      <w:rPr>
        <w:noProof/>
      </w:rPr>
      <w:drawing>
        <wp:inline distT="0" distB="0" distL="0" distR="0">
          <wp:extent cx="1838325" cy="677882"/>
          <wp:effectExtent l="19050" t="0" r="9525" b="0"/>
          <wp:docPr id="1" name="Рисунок 1" descr="http://agrobiznes.ru/pictures/737474/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grobiznes.ru/pictures/737474/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11" cy="68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5A6D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0223B"/>
    <w:multiLevelType w:val="hybridMultilevel"/>
    <w:tmpl w:val="B924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862EB"/>
    <w:multiLevelType w:val="multilevel"/>
    <w:tmpl w:val="1C8449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EB"/>
    <w:multiLevelType w:val="hybridMultilevel"/>
    <w:tmpl w:val="7E9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3FC"/>
    <w:multiLevelType w:val="hybridMultilevel"/>
    <w:tmpl w:val="4DD44CFA"/>
    <w:lvl w:ilvl="0" w:tplc="934681AC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2A"/>
    <w:multiLevelType w:val="multilevel"/>
    <w:tmpl w:val="C71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F0DA7"/>
    <w:multiLevelType w:val="hybridMultilevel"/>
    <w:tmpl w:val="C6D2E8EA"/>
    <w:lvl w:ilvl="0" w:tplc="E13EC4CE">
      <w:start w:val="1"/>
      <w:numFmt w:val="bullet"/>
      <w:lvlText w:val="‒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10">
    <w:nsid w:val="75977302"/>
    <w:multiLevelType w:val="multilevel"/>
    <w:tmpl w:val="BCF6C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3"/>
    <w:rsid w:val="00093E54"/>
    <w:rsid w:val="00110B3E"/>
    <w:rsid w:val="00122D29"/>
    <w:rsid w:val="0012406E"/>
    <w:rsid w:val="00137687"/>
    <w:rsid w:val="001439C0"/>
    <w:rsid w:val="001B4123"/>
    <w:rsid w:val="001C4297"/>
    <w:rsid w:val="001F790E"/>
    <w:rsid w:val="00233321"/>
    <w:rsid w:val="002506BA"/>
    <w:rsid w:val="0025297D"/>
    <w:rsid w:val="00256D2E"/>
    <w:rsid w:val="00287712"/>
    <w:rsid w:val="002A71CD"/>
    <w:rsid w:val="002B2778"/>
    <w:rsid w:val="00304AF2"/>
    <w:rsid w:val="003051A0"/>
    <w:rsid w:val="00331AAA"/>
    <w:rsid w:val="00361553"/>
    <w:rsid w:val="003615C8"/>
    <w:rsid w:val="00383F9E"/>
    <w:rsid w:val="0039117F"/>
    <w:rsid w:val="003D1FDD"/>
    <w:rsid w:val="003E33A3"/>
    <w:rsid w:val="003E46C5"/>
    <w:rsid w:val="0041106B"/>
    <w:rsid w:val="00416AEA"/>
    <w:rsid w:val="00493CAA"/>
    <w:rsid w:val="004C35F9"/>
    <w:rsid w:val="004C7CCF"/>
    <w:rsid w:val="004D5FDC"/>
    <w:rsid w:val="00522E4F"/>
    <w:rsid w:val="00546700"/>
    <w:rsid w:val="00562F18"/>
    <w:rsid w:val="005827C0"/>
    <w:rsid w:val="005869BD"/>
    <w:rsid w:val="0059105E"/>
    <w:rsid w:val="00595B90"/>
    <w:rsid w:val="005975A7"/>
    <w:rsid w:val="00597D51"/>
    <w:rsid w:val="005F6164"/>
    <w:rsid w:val="005F7FD7"/>
    <w:rsid w:val="00635089"/>
    <w:rsid w:val="00664A3D"/>
    <w:rsid w:val="006827D3"/>
    <w:rsid w:val="006A75D0"/>
    <w:rsid w:val="006D404F"/>
    <w:rsid w:val="006D4BC8"/>
    <w:rsid w:val="006F19FC"/>
    <w:rsid w:val="006F564E"/>
    <w:rsid w:val="00723ED4"/>
    <w:rsid w:val="00727536"/>
    <w:rsid w:val="00730A52"/>
    <w:rsid w:val="00740F00"/>
    <w:rsid w:val="0079651C"/>
    <w:rsid w:val="007E2B21"/>
    <w:rsid w:val="007E69F6"/>
    <w:rsid w:val="007F123E"/>
    <w:rsid w:val="00803067"/>
    <w:rsid w:val="00805DA7"/>
    <w:rsid w:val="00812153"/>
    <w:rsid w:val="00813175"/>
    <w:rsid w:val="00815296"/>
    <w:rsid w:val="00833697"/>
    <w:rsid w:val="008377B7"/>
    <w:rsid w:val="00856008"/>
    <w:rsid w:val="008A6140"/>
    <w:rsid w:val="008C4E9B"/>
    <w:rsid w:val="008C721A"/>
    <w:rsid w:val="008D64CF"/>
    <w:rsid w:val="00903FBF"/>
    <w:rsid w:val="009128D1"/>
    <w:rsid w:val="00934A99"/>
    <w:rsid w:val="00966EDF"/>
    <w:rsid w:val="00970ECD"/>
    <w:rsid w:val="009A0039"/>
    <w:rsid w:val="009D6547"/>
    <w:rsid w:val="009E25BA"/>
    <w:rsid w:val="00A02F91"/>
    <w:rsid w:val="00A85E63"/>
    <w:rsid w:val="00A867BC"/>
    <w:rsid w:val="00AC36A3"/>
    <w:rsid w:val="00B2178A"/>
    <w:rsid w:val="00B275FE"/>
    <w:rsid w:val="00B51649"/>
    <w:rsid w:val="00B56AAF"/>
    <w:rsid w:val="00B641AE"/>
    <w:rsid w:val="00B65A77"/>
    <w:rsid w:val="00BA2A93"/>
    <w:rsid w:val="00BC68C9"/>
    <w:rsid w:val="00BE6B83"/>
    <w:rsid w:val="00BF23B2"/>
    <w:rsid w:val="00C1213B"/>
    <w:rsid w:val="00C3715D"/>
    <w:rsid w:val="00C47B81"/>
    <w:rsid w:val="00C551AA"/>
    <w:rsid w:val="00C6439A"/>
    <w:rsid w:val="00C80FC2"/>
    <w:rsid w:val="00C93AC0"/>
    <w:rsid w:val="00D15C72"/>
    <w:rsid w:val="00D94B79"/>
    <w:rsid w:val="00DA513A"/>
    <w:rsid w:val="00DD14BA"/>
    <w:rsid w:val="00E25294"/>
    <w:rsid w:val="00E66416"/>
    <w:rsid w:val="00E91926"/>
    <w:rsid w:val="00EA19EB"/>
    <w:rsid w:val="00EA7476"/>
    <w:rsid w:val="00EA7B3B"/>
    <w:rsid w:val="00ED7095"/>
    <w:rsid w:val="00EE3D12"/>
    <w:rsid w:val="00F11A1B"/>
    <w:rsid w:val="00F3224C"/>
    <w:rsid w:val="00F35657"/>
    <w:rsid w:val="00F468D2"/>
    <w:rsid w:val="00F739D0"/>
    <w:rsid w:val="00F909BA"/>
    <w:rsid w:val="00F97EE1"/>
    <w:rsid w:val="00FA1A57"/>
    <w:rsid w:val="00FD7ED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856008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856008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85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B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A2A93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869BD"/>
    <w:rPr>
      <w:color w:val="0000FF" w:themeColor="hyperlink"/>
      <w:u w:val="single"/>
    </w:rPr>
  </w:style>
  <w:style w:type="paragraph" w:styleId="aa">
    <w:name w:val="List Paragraph"/>
    <w:basedOn w:val="a3"/>
    <w:uiPriority w:val="34"/>
    <w:rsid w:val="00C1213B"/>
    <w:pPr>
      <w:ind w:left="720"/>
      <w:contextualSpacing/>
    </w:pPr>
  </w:style>
  <w:style w:type="paragraph" w:customStyle="1" w:styleId="ab">
    <w:name w:val="Обычный текст_Кислород"/>
    <w:basedOn w:val="a3"/>
    <w:next w:val="a3"/>
    <w:link w:val="ac"/>
    <w:uiPriority w:val="4"/>
    <w:qFormat/>
    <w:rsid w:val="00856008"/>
    <w:pPr>
      <w:spacing w:before="0" w:after="0"/>
    </w:pPr>
  </w:style>
  <w:style w:type="character" w:customStyle="1" w:styleId="ac">
    <w:name w:val="Обычный текст_Кислород Знак"/>
    <w:basedOn w:val="a4"/>
    <w:link w:val="ab"/>
    <w:uiPriority w:val="4"/>
    <w:rsid w:val="00856008"/>
    <w:rPr>
      <w:rFonts w:ascii="Times New Roman" w:hAnsi="Times New Roman"/>
      <w:sz w:val="24"/>
      <w:szCs w:val="24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856008"/>
    <w:pPr>
      <w:numPr>
        <w:numId w:val="11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856008"/>
    <w:rPr>
      <w:rFonts w:ascii="Times New Roman" w:hAnsi="Times New Roman"/>
      <w:sz w:val="24"/>
      <w:szCs w:val="24"/>
      <w:lang w:val="en-US" w:eastAsia="ru-RU"/>
    </w:rPr>
  </w:style>
  <w:style w:type="paragraph" w:styleId="ad">
    <w:name w:val="Normal (Web)"/>
    <w:basedOn w:val="a3"/>
    <w:rsid w:val="00122D29"/>
    <w:pPr>
      <w:spacing w:before="100" w:beforeAutospacing="1" w:after="115"/>
    </w:pPr>
    <w:rPr>
      <w:color w:val="000000"/>
    </w:rPr>
  </w:style>
  <w:style w:type="paragraph" w:styleId="ae">
    <w:name w:val="Document Map"/>
    <w:basedOn w:val="a3"/>
    <w:link w:val="af"/>
    <w:uiPriority w:val="99"/>
    <w:semiHidden/>
    <w:unhideWhenUsed/>
    <w:rsid w:val="008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4"/>
    <w:link w:val="ae"/>
    <w:uiPriority w:val="99"/>
    <w:semiHidden/>
    <w:rsid w:val="00833697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uiPriority w:val="99"/>
    <w:semiHidden/>
    <w:unhideWhenUsed/>
    <w:rsid w:val="0025297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2529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25297D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476"/>
    <w:pPr>
      <w:spacing w:before="0" w:after="200"/>
      <w:ind w:firstLine="0"/>
      <w:jc w:val="left"/>
    </w:pPr>
    <w:rPr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7476"/>
    <w:rPr>
      <w:b/>
      <w:bCs/>
    </w:rPr>
  </w:style>
  <w:style w:type="paragraph" w:styleId="af5">
    <w:name w:val="header"/>
    <w:basedOn w:val="a3"/>
    <w:link w:val="af6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semiHidden/>
    <w:rsid w:val="00304AF2"/>
  </w:style>
  <w:style w:type="paragraph" w:styleId="af7">
    <w:name w:val="footer"/>
    <w:basedOn w:val="a3"/>
    <w:link w:val="af8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semiHidden/>
    <w:rsid w:val="00304AF2"/>
  </w:style>
  <w:style w:type="table" w:styleId="af9">
    <w:name w:val="Table Grid"/>
    <w:basedOn w:val="a5"/>
    <w:uiPriority w:val="59"/>
    <w:rsid w:val="00A0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85600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856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8560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8560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856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a">
    <w:name w:val="TOC Heading"/>
    <w:basedOn w:val="1"/>
    <w:next w:val="a3"/>
    <w:uiPriority w:val="39"/>
    <w:semiHidden/>
    <w:unhideWhenUsed/>
    <w:qFormat/>
    <w:rsid w:val="00856008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fb"/>
    <w:uiPriority w:val="1"/>
    <w:qFormat/>
    <w:rsid w:val="00856008"/>
    <w:pPr>
      <w:numPr>
        <w:ilvl w:val="1"/>
        <w:numId w:val="15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85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b">
    <w:name w:val="Подраздел Знак"/>
    <w:basedOn w:val="a4"/>
    <w:link w:val="a0"/>
    <w:uiPriority w:val="1"/>
    <w:rsid w:val="0085600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fc">
    <w:name w:val="Приложение А"/>
    <w:basedOn w:val="a3"/>
    <w:link w:val="afd"/>
    <w:uiPriority w:val="12"/>
    <w:qFormat/>
    <w:rsid w:val="00856008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fd">
    <w:name w:val="Приложение А Знак"/>
    <w:basedOn w:val="a4"/>
    <w:link w:val="afc"/>
    <w:uiPriority w:val="12"/>
    <w:rsid w:val="00856008"/>
    <w:rPr>
      <w:rFonts w:ascii="Times New Roman" w:hAnsi="Times New Roman"/>
      <w:caps/>
      <w:sz w:val="28"/>
      <w:szCs w:val="24"/>
      <w:lang w:eastAsia="ru-RU"/>
    </w:rPr>
  </w:style>
  <w:style w:type="paragraph" w:customStyle="1" w:styleId="afe">
    <w:name w:val="Название рис и табл"/>
    <w:basedOn w:val="a3"/>
    <w:next w:val="a3"/>
    <w:link w:val="aff"/>
    <w:uiPriority w:val="5"/>
    <w:qFormat/>
    <w:rsid w:val="00856008"/>
    <w:pPr>
      <w:spacing w:after="0" w:line="240" w:lineRule="auto"/>
      <w:ind w:firstLine="0"/>
    </w:pPr>
    <w:rPr>
      <w:b/>
      <w:sz w:val="20"/>
    </w:rPr>
  </w:style>
  <w:style w:type="character" w:customStyle="1" w:styleId="aff">
    <w:name w:val="Название рис и табл Знак"/>
    <w:basedOn w:val="a4"/>
    <w:link w:val="afe"/>
    <w:uiPriority w:val="5"/>
    <w:rsid w:val="00856008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b"/>
    <w:link w:val="aff0"/>
    <w:autoRedefine/>
    <w:uiPriority w:val="2"/>
    <w:qFormat/>
    <w:rsid w:val="00856008"/>
    <w:pPr>
      <w:keepNext/>
      <w:keepLines/>
      <w:numPr>
        <w:ilvl w:val="2"/>
        <w:numId w:val="15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f0">
    <w:name w:val="Заголовок Знак"/>
    <w:basedOn w:val="a4"/>
    <w:link w:val="a1"/>
    <w:uiPriority w:val="2"/>
    <w:rsid w:val="00856008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f1">
    <w:name w:val="Подписи рис и табл"/>
    <w:basedOn w:val="a3"/>
    <w:next w:val="a3"/>
    <w:link w:val="aff2"/>
    <w:uiPriority w:val="6"/>
    <w:qFormat/>
    <w:rsid w:val="00856008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f2">
    <w:name w:val="Подписи рис и табл Знак"/>
    <w:basedOn w:val="a4"/>
    <w:link w:val="aff1"/>
    <w:uiPriority w:val="6"/>
    <w:rsid w:val="00856008"/>
    <w:rPr>
      <w:rFonts w:ascii="Times New Roman" w:hAnsi="Times New Roman"/>
      <w:sz w:val="20"/>
      <w:szCs w:val="21"/>
      <w:lang w:eastAsia="ru-RU"/>
    </w:rPr>
  </w:style>
  <w:style w:type="paragraph" w:customStyle="1" w:styleId="aff3">
    <w:name w:val="Перечни рис и табл"/>
    <w:basedOn w:val="7"/>
    <w:next w:val="a3"/>
    <w:link w:val="aff4"/>
    <w:uiPriority w:val="7"/>
    <w:qFormat/>
    <w:rsid w:val="00856008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f4">
    <w:name w:val="Перечни рис и табл Знак"/>
    <w:basedOn w:val="a4"/>
    <w:link w:val="aff3"/>
    <w:uiPriority w:val="7"/>
    <w:rsid w:val="00856008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f5">
    <w:name w:val="Сноски"/>
    <w:basedOn w:val="aff6"/>
    <w:link w:val="aff7"/>
    <w:uiPriority w:val="8"/>
    <w:qFormat/>
    <w:rsid w:val="00856008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f6">
    <w:name w:val="footnote text"/>
    <w:basedOn w:val="a3"/>
    <w:link w:val="aff8"/>
    <w:uiPriority w:val="99"/>
    <w:semiHidden/>
    <w:unhideWhenUsed/>
    <w:rsid w:val="00856008"/>
    <w:pPr>
      <w:spacing w:before="0"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4"/>
    <w:link w:val="aff6"/>
    <w:uiPriority w:val="99"/>
    <w:semiHidden/>
    <w:rsid w:val="00856008"/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Сноски Знак"/>
    <w:basedOn w:val="a4"/>
    <w:link w:val="aff5"/>
    <w:uiPriority w:val="8"/>
    <w:rsid w:val="00856008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856008"/>
    <w:pPr>
      <w:numPr>
        <w:numId w:val="12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856008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856008"/>
    <w:pPr>
      <w:numPr>
        <w:numId w:val="14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856008"/>
    <w:pPr>
      <w:numPr>
        <w:numId w:val="13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856008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b"/>
    <w:link w:val="aff9"/>
    <w:uiPriority w:val="3"/>
    <w:qFormat/>
    <w:rsid w:val="00856008"/>
    <w:pPr>
      <w:keepNext/>
      <w:keepLines/>
      <w:numPr>
        <w:ilvl w:val="3"/>
        <w:numId w:val="15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f9">
    <w:name w:val="Подзаголовки Знак"/>
    <w:basedOn w:val="a4"/>
    <w:link w:val="a2"/>
    <w:uiPriority w:val="3"/>
    <w:rsid w:val="00856008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68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Алек$андр</dc:creator>
  <cp:lastModifiedBy>delya</cp:lastModifiedBy>
  <cp:revision>2</cp:revision>
  <dcterms:created xsi:type="dcterms:W3CDTF">2013-09-30T14:32:00Z</dcterms:created>
  <dcterms:modified xsi:type="dcterms:W3CDTF">2013-09-30T14:32:00Z</dcterms:modified>
</cp:coreProperties>
</file>